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4F" w:rsidRDefault="00AA4C4F" w:rsidP="00145354">
      <w:pPr>
        <w:rPr>
          <w:rFonts w:ascii="Arial" w:hAnsi="Arial" w:cs="Arial"/>
          <w:lang w:val="en-US"/>
        </w:rPr>
      </w:pPr>
    </w:p>
    <w:p w:rsidR="006919B0" w:rsidRPr="00AA4C4F" w:rsidRDefault="00AA4C4F" w:rsidP="00145354">
      <w:pPr>
        <w:rPr>
          <w:rFonts w:ascii="Arial" w:hAnsi="Arial" w:cs="Arial"/>
          <w:sz w:val="22"/>
          <w:szCs w:val="22"/>
          <w:lang w:val="en-US"/>
        </w:rPr>
      </w:pPr>
      <w:r w:rsidRPr="00AA4C4F">
        <w:rPr>
          <w:rFonts w:ascii="Arial" w:hAnsi="Arial" w:cs="Arial"/>
          <w:sz w:val="22"/>
          <w:szCs w:val="22"/>
          <w:lang w:val="en-US"/>
        </w:rPr>
        <w:t>2 May 2025</w:t>
      </w:r>
    </w:p>
    <w:p w:rsidR="00AA4C4F" w:rsidRPr="00AA4C4F" w:rsidRDefault="00AA4C4F" w:rsidP="00145354">
      <w:pPr>
        <w:rPr>
          <w:rFonts w:ascii="Arial" w:hAnsi="Arial" w:cs="Arial"/>
          <w:sz w:val="22"/>
          <w:szCs w:val="22"/>
          <w:lang w:val="en-US"/>
        </w:rPr>
      </w:pPr>
    </w:p>
    <w:p w:rsidR="00AA4C4F" w:rsidRPr="00AA4C4F" w:rsidRDefault="00AA4C4F" w:rsidP="00145354">
      <w:pPr>
        <w:rPr>
          <w:rFonts w:ascii="Arial" w:hAnsi="Arial" w:cs="Arial"/>
          <w:sz w:val="22"/>
          <w:szCs w:val="22"/>
          <w:lang w:val="en-US"/>
        </w:rPr>
      </w:pPr>
      <w:r w:rsidRPr="00AA4C4F">
        <w:rPr>
          <w:rFonts w:ascii="Arial" w:hAnsi="Arial" w:cs="Arial"/>
          <w:sz w:val="22"/>
          <w:szCs w:val="22"/>
          <w:lang w:val="en-US"/>
        </w:rPr>
        <w:t>Dear Parents and Carers</w:t>
      </w:r>
    </w:p>
    <w:p w:rsidR="00AA4C4F" w:rsidRPr="00AA4C4F" w:rsidRDefault="00AA4C4F" w:rsidP="00145354">
      <w:pPr>
        <w:rPr>
          <w:rFonts w:ascii="Arial" w:hAnsi="Arial" w:cs="Arial"/>
          <w:sz w:val="22"/>
          <w:szCs w:val="22"/>
          <w:lang w:val="en-US"/>
        </w:rPr>
      </w:pPr>
    </w:p>
    <w:p w:rsidR="00AA4C4F" w:rsidRPr="00AA4C4F" w:rsidRDefault="00AA4C4F" w:rsidP="00145354">
      <w:pPr>
        <w:rPr>
          <w:rFonts w:ascii="Arial" w:hAnsi="Arial" w:cs="Arial"/>
          <w:b/>
          <w:sz w:val="22"/>
          <w:szCs w:val="22"/>
          <w:lang w:val="en-US"/>
        </w:rPr>
      </w:pPr>
      <w:r w:rsidRPr="00AA4C4F">
        <w:rPr>
          <w:rFonts w:ascii="Arial" w:hAnsi="Arial" w:cs="Arial"/>
          <w:b/>
          <w:sz w:val="22"/>
          <w:szCs w:val="22"/>
          <w:lang w:val="en-US"/>
        </w:rPr>
        <w:t>Re:  Friday 13 June 2025 – Remote learning day</w:t>
      </w:r>
    </w:p>
    <w:p w:rsidR="00AA4C4F" w:rsidRPr="00AA4C4F" w:rsidRDefault="00AA4C4F" w:rsidP="00145354">
      <w:pPr>
        <w:rPr>
          <w:rFonts w:ascii="Arial" w:hAnsi="Arial" w:cs="Arial"/>
          <w:b/>
          <w:sz w:val="22"/>
          <w:szCs w:val="22"/>
          <w:lang w:val="en-US"/>
        </w:rPr>
      </w:pPr>
    </w:p>
    <w:p w:rsidR="00AA4C4F" w:rsidRPr="00AA4C4F" w:rsidRDefault="00AA4C4F" w:rsidP="00145354">
      <w:pPr>
        <w:rPr>
          <w:rFonts w:ascii="Arial" w:hAnsi="Arial" w:cs="Arial"/>
          <w:sz w:val="22"/>
          <w:szCs w:val="22"/>
          <w:lang w:val="en-US"/>
        </w:rPr>
      </w:pPr>
      <w:r w:rsidRPr="00AA4C4F">
        <w:rPr>
          <w:rFonts w:ascii="Arial" w:hAnsi="Arial" w:cs="Arial"/>
          <w:sz w:val="22"/>
          <w:szCs w:val="22"/>
          <w:lang w:val="en-US"/>
        </w:rPr>
        <w:t>I hope this letter finds you well.</w:t>
      </w:r>
    </w:p>
    <w:p w:rsidR="00AA4C4F" w:rsidRPr="00AA4C4F" w:rsidRDefault="00AA4C4F" w:rsidP="00145354">
      <w:pPr>
        <w:rPr>
          <w:rFonts w:ascii="Arial" w:hAnsi="Arial" w:cs="Arial"/>
          <w:sz w:val="22"/>
          <w:szCs w:val="22"/>
          <w:lang w:val="en-US"/>
        </w:rPr>
      </w:pPr>
    </w:p>
    <w:p w:rsidR="00AA4C4F" w:rsidRDefault="00AA4C4F" w:rsidP="00145354">
      <w:pPr>
        <w:rPr>
          <w:rFonts w:ascii="Arial" w:hAnsi="Arial" w:cs="Arial"/>
          <w:sz w:val="22"/>
          <w:szCs w:val="22"/>
          <w:lang w:val="en-US"/>
        </w:rPr>
      </w:pPr>
      <w:r w:rsidRPr="00AA4C4F">
        <w:rPr>
          <w:rFonts w:ascii="Arial" w:hAnsi="Arial" w:cs="Arial"/>
          <w:sz w:val="22"/>
          <w:szCs w:val="22"/>
          <w:lang w:val="en-US"/>
        </w:rPr>
        <w:t xml:space="preserve">I am writing to inform you that more than 700 Year 5 pupils will be visiting Chase High </w:t>
      </w:r>
      <w:r>
        <w:rPr>
          <w:rFonts w:ascii="Arial" w:hAnsi="Arial" w:cs="Arial"/>
          <w:sz w:val="22"/>
          <w:szCs w:val="22"/>
          <w:lang w:val="en-US"/>
        </w:rPr>
        <w:t>School on Friday 13 June 2025 for a unique opportunity to immerse themselves in secondary school life.  This visit will allow them to partake in lessons and learning experiences that they may not have encountered before.</w:t>
      </w:r>
    </w:p>
    <w:p w:rsidR="00AA4C4F" w:rsidRDefault="00AA4C4F" w:rsidP="00145354">
      <w:pPr>
        <w:rPr>
          <w:rFonts w:ascii="Arial" w:hAnsi="Arial" w:cs="Arial"/>
          <w:sz w:val="22"/>
          <w:szCs w:val="22"/>
          <w:lang w:val="en-US"/>
        </w:rPr>
      </w:pPr>
    </w:p>
    <w:p w:rsidR="00AA4C4F" w:rsidRDefault="00AA4C4F" w:rsidP="00145354">
      <w:pPr>
        <w:rPr>
          <w:rFonts w:ascii="Arial" w:hAnsi="Arial" w:cs="Arial"/>
          <w:sz w:val="22"/>
          <w:szCs w:val="22"/>
          <w:lang w:val="en-US"/>
        </w:rPr>
      </w:pPr>
      <w:r>
        <w:rPr>
          <w:rFonts w:ascii="Arial" w:hAnsi="Arial" w:cs="Arial"/>
          <w:sz w:val="22"/>
          <w:szCs w:val="22"/>
          <w:lang w:val="en-US"/>
        </w:rPr>
        <w:t>Due to the large number of Year 5 pupils on the site that day, we have designated it as a remote learning day for our current Chase High pupils.  Our teachers will be providing high-quality work on Satchel One for your child access from home.  This day can also serve as an opportunity for your child to catch up on any pending assign</w:t>
      </w:r>
      <w:r w:rsidR="007C041D">
        <w:rPr>
          <w:rFonts w:ascii="Arial" w:hAnsi="Arial" w:cs="Arial"/>
          <w:sz w:val="22"/>
          <w:szCs w:val="22"/>
          <w:lang w:val="en-US"/>
        </w:rPr>
        <w:t>ments or tasks.</w:t>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r>
        <w:rPr>
          <w:rFonts w:ascii="Arial" w:hAnsi="Arial" w:cs="Arial"/>
          <w:sz w:val="22"/>
          <w:szCs w:val="22"/>
          <w:lang w:val="en-US"/>
        </w:rPr>
        <w:t>We encourage all students to ensure they have access to Satchel One for the assigned work.  Any technical difficulties can be addressed by speaking to their respective Head of Year.  Parents and carers are encouraged to log in to Satchel One at any time to monitor the progress of the assigned tasks.  If you require a login, please do not hesitate to contact the year team for assistance.</w:t>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r>
        <w:rPr>
          <w:rFonts w:ascii="Arial" w:hAnsi="Arial" w:cs="Arial"/>
          <w:sz w:val="22"/>
          <w:szCs w:val="22"/>
          <w:lang w:val="en-US"/>
        </w:rPr>
        <w:t>All pupils in Year 7-10 and year 12 are expected to return to the school premises on Monday 16 June 2025 at 8.25.</w:t>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r>
        <w:rPr>
          <w:rFonts w:ascii="Arial" w:hAnsi="Arial" w:cs="Arial"/>
          <w:sz w:val="22"/>
          <w:szCs w:val="22"/>
          <w:lang w:val="en-US"/>
        </w:rPr>
        <w:t>Pupils in Year 11</w:t>
      </w:r>
      <w:r w:rsidR="00A763A3">
        <w:rPr>
          <w:rFonts w:ascii="Arial" w:hAnsi="Arial" w:cs="Arial"/>
          <w:sz w:val="22"/>
          <w:szCs w:val="22"/>
          <w:lang w:val="en-US"/>
        </w:rPr>
        <w:t xml:space="preserve"> &amp; P16 </w:t>
      </w:r>
      <w:r>
        <w:rPr>
          <w:rFonts w:ascii="Arial" w:hAnsi="Arial" w:cs="Arial"/>
          <w:sz w:val="22"/>
          <w:szCs w:val="22"/>
          <w:lang w:val="en-US"/>
        </w:rPr>
        <w:t>will receive a separate communication from the year team advising of arrangements for this GCSE</w:t>
      </w:r>
      <w:r w:rsidR="00A763A3">
        <w:rPr>
          <w:rFonts w:ascii="Arial" w:hAnsi="Arial" w:cs="Arial"/>
          <w:sz w:val="22"/>
          <w:szCs w:val="22"/>
          <w:lang w:val="en-US"/>
        </w:rPr>
        <w:t xml:space="preserve">/A Level </w:t>
      </w:r>
      <w:r>
        <w:rPr>
          <w:rFonts w:ascii="Arial" w:hAnsi="Arial" w:cs="Arial"/>
          <w:sz w:val="22"/>
          <w:szCs w:val="22"/>
          <w:lang w:val="en-US"/>
        </w:rPr>
        <w:t>exam day.</w:t>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r>
        <w:rPr>
          <w:rFonts w:ascii="Arial" w:hAnsi="Arial" w:cs="Arial"/>
          <w:sz w:val="22"/>
          <w:szCs w:val="22"/>
          <w:lang w:val="en-US"/>
        </w:rPr>
        <w:t>Thank you for your understand and cooperation in this matter.  Your support is greatly appreciated in ensuring a smooth and productive learning experience for all pupils.</w:t>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r>
        <w:rPr>
          <w:rFonts w:ascii="Arial" w:hAnsi="Arial" w:cs="Arial"/>
          <w:sz w:val="22"/>
          <w:szCs w:val="22"/>
          <w:lang w:val="en-US"/>
        </w:rPr>
        <w:t>Yours faithfully</w:t>
      </w:r>
    </w:p>
    <w:p w:rsidR="007C041D" w:rsidRDefault="005A3589" w:rsidP="00145354">
      <w:pPr>
        <w:rPr>
          <w:rFonts w:ascii="Arial" w:hAnsi="Arial" w:cs="Arial"/>
          <w:sz w:val="22"/>
          <w:szCs w:val="22"/>
          <w:lang w:val="en-US"/>
        </w:rPr>
      </w:pPr>
      <w:r>
        <w:rPr>
          <w:noProof/>
          <w:color w:val="002060"/>
          <w:sz w:val="48"/>
          <w:szCs w:val="48"/>
        </w:rPr>
        <w:drawing>
          <wp:anchor distT="0" distB="0" distL="114300" distR="114300" simplePos="0" relativeHeight="251659264" behindDoc="0" locked="0" layoutInCell="1" allowOverlap="1" wp14:anchorId="7E260417" wp14:editId="1377EC2E">
            <wp:simplePos x="0" y="0"/>
            <wp:positionH relativeFrom="margin">
              <wp:align>left</wp:align>
            </wp:positionH>
            <wp:positionV relativeFrom="paragraph">
              <wp:posOffset>159385</wp:posOffset>
            </wp:positionV>
            <wp:extent cx="819150" cy="51155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 Suttenwoo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511551"/>
                    </a:xfrm>
                    <a:prstGeom prst="rect">
                      <a:avLst/>
                    </a:prstGeom>
                  </pic:spPr>
                </pic:pic>
              </a:graphicData>
            </a:graphic>
            <wp14:sizeRelH relativeFrom="page">
              <wp14:pctWidth>0</wp14:pctWidth>
            </wp14:sizeRelH>
            <wp14:sizeRelV relativeFrom="page">
              <wp14:pctHeight>0</wp14:pctHeight>
            </wp14:sizeRelV>
          </wp:anchor>
        </w:drawing>
      </w:r>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bookmarkStart w:id="0" w:name="_GoBack"/>
      <w:bookmarkEnd w:id="0"/>
    </w:p>
    <w:p w:rsidR="007C041D" w:rsidRDefault="007C041D" w:rsidP="00145354">
      <w:pPr>
        <w:rPr>
          <w:rFonts w:ascii="Arial" w:hAnsi="Arial" w:cs="Arial"/>
          <w:sz w:val="22"/>
          <w:szCs w:val="22"/>
          <w:lang w:val="en-US"/>
        </w:rPr>
      </w:pPr>
    </w:p>
    <w:p w:rsidR="007C041D" w:rsidRDefault="007C041D" w:rsidP="00145354">
      <w:pPr>
        <w:rPr>
          <w:rFonts w:ascii="Arial" w:hAnsi="Arial" w:cs="Arial"/>
          <w:sz w:val="22"/>
          <w:szCs w:val="22"/>
          <w:lang w:val="en-US"/>
        </w:rPr>
      </w:pPr>
      <w:proofErr w:type="spellStart"/>
      <w:r>
        <w:rPr>
          <w:rFonts w:ascii="Arial" w:hAnsi="Arial" w:cs="Arial"/>
          <w:sz w:val="22"/>
          <w:szCs w:val="22"/>
          <w:lang w:val="en-US"/>
        </w:rPr>
        <w:t>Mr</w:t>
      </w:r>
      <w:proofErr w:type="spellEnd"/>
      <w:r>
        <w:rPr>
          <w:rFonts w:ascii="Arial" w:hAnsi="Arial" w:cs="Arial"/>
          <w:sz w:val="22"/>
          <w:szCs w:val="22"/>
          <w:lang w:val="en-US"/>
        </w:rPr>
        <w:t xml:space="preserve"> M Suttenwood</w:t>
      </w:r>
    </w:p>
    <w:p w:rsidR="007C041D" w:rsidRPr="00AA4C4F" w:rsidRDefault="007C041D" w:rsidP="00145354">
      <w:pPr>
        <w:rPr>
          <w:rFonts w:ascii="Arial" w:hAnsi="Arial" w:cs="Arial"/>
          <w:sz w:val="22"/>
          <w:szCs w:val="22"/>
          <w:lang w:val="en-US"/>
        </w:rPr>
      </w:pPr>
      <w:r>
        <w:rPr>
          <w:rFonts w:ascii="Arial" w:hAnsi="Arial" w:cs="Arial"/>
          <w:sz w:val="22"/>
          <w:szCs w:val="22"/>
          <w:lang w:val="en-US"/>
        </w:rPr>
        <w:t xml:space="preserve">Headteacher </w:t>
      </w:r>
    </w:p>
    <w:sectPr w:rsidR="007C041D" w:rsidRPr="00AA4C4F">
      <w:headerReference w:type="default" r:id="rId8"/>
      <w:footerReference w:type="default" r:id="rId9"/>
      <w:headerReference w:type="first" r:id="rId10"/>
      <w:pgSz w:w="11900" w:h="16840"/>
      <w:pgMar w:top="3686" w:right="1800" w:bottom="1843" w:left="1800" w:header="0"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C4F" w:rsidRDefault="00AA4C4F">
      <w:r>
        <w:separator/>
      </w:r>
    </w:p>
  </w:endnote>
  <w:endnote w:type="continuationSeparator" w:id="0">
    <w:p w:rsidR="00AA4C4F" w:rsidRDefault="00AA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C4F" w:rsidRDefault="00AA4C4F">
    <w:pPr>
      <w:pStyle w:val="Footer"/>
      <w:jc w:val="both"/>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C4F" w:rsidRDefault="00AA4C4F">
      <w:r>
        <w:separator/>
      </w:r>
    </w:p>
  </w:footnote>
  <w:footnote w:type="continuationSeparator" w:id="0">
    <w:p w:rsidR="00AA4C4F" w:rsidRDefault="00AA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C4F" w:rsidRDefault="00AA4C4F">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C4F" w:rsidRDefault="00AA4C4F">
    <w:pPr>
      <w:pStyle w:val="Header"/>
      <w:ind w:left="-1800"/>
    </w:pPr>
    <w:r>
      <w:rPr>
        <w:noProof/>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0</wp:posOffset>
          </wp:positionV>
          <wp:extent cx="7562850" cy="106870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B0"/>
    <w:rsid w:val="00145354"/>
    <w:rsid w:val="005A3589"/>
    <w:rsid w:val="005F2893"/>
    <w:rsid w:val="006919B0"/>
    <w:rsid w:val="007068D3"/>
    <w:rsid w:val="007C041D"/>
    <w:rsid w:val="007F756B"/>
    <w:rsid w:val="00876455"/>
    <w:rsid w:val="00911D0B"/>
    <w:rsid w:val="00A763A3"/>
    <w:rsid w:val="00AA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2C7A3D"/>
  <w15:chartTrackingRefBased/>
  <w15:docId w15:val="{161D50BB-07FC-41B6-9F2F-50261C5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Pr>
      <w:color w:val="0000FF"/>
      <w:u w:val="single"/>
    </w:rPr>
  </w:style>
  <w:style w:type="paragraph" w:customStyle="1" w:styleId="Normal1">
    <w:name w:val="Normal1"/>
    <w:basedOn w:val="Normal"/>
    <w:pPr>
      <w:spacing w:before="100" w:beforeAutospacing="1" w:after="100" w:afterAutospacing="1"/>
    </w:pPr>
    <w:rPr>
      <w:lang w:eastAsia="en-GB"/>
    </w:rPr>
  </w:style>
  <w:style w:type="character" w:customStyle="1" w:styleId="normalchar">
    <w:name w:val="normal__char"/>
  </w:style>
  <w:style w:type="paragraph" w:styleId="NoSpacing">
    <w:name w:val="No Spacing"/>
    <w:uiPriority w:val="1"/>
    <w:qFormat/>
    <w:rPr>
      <w:rFonts w:ascii="Calibri" w:eastAsia="Calibri" w:hAnsi="Calibri"/>
      <w:sz w:val="24"/>
      <w:szCs w:val="24"/>
      <w:lang w:eastAsia="en-US"/>
    </w:rPr>
  </w:style>
  <w:style w:type="paragraph" w:styleId="BodyText2">
    <w:name w:val="Body Text 2"/>
    <w:basedOn w:val="Normal"/>
    <w:link w:val="BodyText2Char"/>
    <w:pPr>
      <w:spacing w:after="120" w:line="480" w:lineRule="auto"/>
    </w:pPr>
    <w:rPr>
      <w:lang w:eastAsia="en-GB"/>
    </w:rPr>
  </w:style>
  <w:style w:type="character" w:customStyle="1" w:styleId="BodyText2Char">
    <w:name w:val="Body Text 2 Char"/>
    <w:link w:val="BodyText2"/>
    <w:rPr>
      <w:sz w:val="24"/>
      <w:szCs w:val="24"/>
    </w:rPr>
  </w:style>
  <w:style w:type="character" w:styleId="Strong">
    <w:name w:val="Strong"/>
    <w:basedOn w:val="DefaultParagraphFont"/>
    <w:uiPriority w:val="22"/>
    <w:qFormat/>
    <w:rsid w:val="00145354"/>
    <w:rPr>
      <w:b/>
      <w:bCs/>
    </w:rPr>
  </w:style>
  <w:style w:type="paragraph" w:customStyle="1" w:styleId="xmsonormal">
    <w:name w:val="x_msonormal"/>
    <w:basedOn w:val="Normal"/>
    <w:rsid w:val="00876455"/>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4113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E5AF-27FF-4A64-8FDC-69548769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Kamset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Kamset</dc:creator>
  <cp:keywords/>
  <cp:lastModifiedBy>Natasha Ringrose</cp:lastModifiedBy>
  <cp:revision>5</cp:revision>
  <cp:lastPrinted>2018-05-01T08:45:00Z</cp:lastPrinted>
  <dcterms:created xsi:type="dcterms:W3CDTF">2025-04-24T13:22:00Z</dcterms:created>
  <dcterms:modified xsi:type="dcterms:W3CDTF">2025-05-06T13:13:00Z</dcterms:modified>
</cp:coreProperties>
</file>